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659" w:rsidRDefault="00BA0659" w:rsidP="00D558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8391525"/>
            <wp:effectExtent l="0" t="0" r="9525" b="9525"/>
            <wp:docPr id="2" name="Рисунок 2" descr="G:\ДЛЯ ПЕНКИНА К.Н\Сканы титульных\Положение о порядке реализации права педагог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ЛЯ ПЕНКИНА К.Н\Сканы титульных\Положение о порядке реализации права педагог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659" w:rsidRDefault="00BA0659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A0659" w:rsidRDefault="00BA0659" w:rsidP="00D558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55883" w:rsidRDefault="00D55883" w:rsidP="00D5588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55883" w:rsidRDefault="00D55883" w:rsidP="00D558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883" w:rsidRDefault="00D55883" w:rsidP="00D5588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 положение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порядке реализации права педагогов на бесплатное пользование образовательными, методическими и научными услугами  </w:t>
      </w:r>
      <w:r>
        <w:rPr>
          <w:rFonts w:ascii="Times New Roman" w:hAnsi="Times New Roman" w:cs="Times New Roman"/>
          <w:sz w:val="28"/>
          <w:szCs w:val="28"/>
        </w:rPr>
        <w:t>в  Кировском областном государственном профессиональном образовательном автономном учреждении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технологический техникум»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Техникум) разработано в соответствии с:</w:t>
      </w:r>
    </w:p>
    <w:p w:rsidR="00D55883" w:rsidRDefault="00D55883" w:rsidP="00D5588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п.8 ч.3.ст.47 Федерального закона от 29.12.2012 № 273-ФЗ «Об образовании в Российской Федерации»</w:t>
      </w:r>
    </w:p>
    <w:p w:rsidR="00D55883" w:rsidRDefault="00D55883" w:rsidP="00D558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Уставом Техникума.  </w:t>
      </w:r>
    </w:p>
    <w:p w:rsidR="00D55883" w:rsidRDefault="00D55883" w:rsidP="00D5588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Настоящее Положение регламентирует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пользования педагогическими     работниками образовательными, методическими и научными услугами Техникума.  Доступ педагогических работников к вышеперечисленным услугам осуществляется в целях качественного осуществления ими педагогической, методической, научной или исследовательской деятельности.</w:t>
      </w:r>
    </w:p>
    <w:p w:rsidR="00D55883" w:rsidRDefault="00D55883" w:rsidP="00D5588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соответствии с подпунктом 8 пункта 3 ст.47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273-ФЗ «Об Образовании в Российской Федерации» педагоги имеют право на бесплатное получение образовательных, методических и научных услуг, оказываемых в Техникуме  в порядке, установленном настоящим Положением.</w:t>
      </w:r>
    </w:p>
    <w:p w:rsidR="00D55883" w:rsidRDefault="00D55883" w:rsidP="00D55883"/>
    <w:p w:rsidR="00D55883" w:rsidRDefault="00D55883" w:rsidP="00D5588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55883" w:rsidRDefault="00D55883" w:rsidP="00D5588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пользования педагогическими работниками образовательными услугами</w:t>
      </w:r>
    </w:p>
    <w:p w:rsidR="00D55883" w:rsidRDefault="00D55883" w:rsidP="00D55883">
      <w:pPr>
        <w:pStyle w:val="a3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883" w:rsidRDefault="00D55883" w:rsidP="00D55883">
      <w:pPr>
        <w:autoSpaceDE w:val="0"/>
        <w:autoSpaceDN w:val="0"/>
        <w:adjustRightInd w:val="0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 Техникума   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не реже одного раза в 3 года.</w:t>
      </w:r>
    </w:p>
    <w:p w:rsidR="00D55883" w:rsidRDefault="00D55883" w:rsidP="00D5588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 имеют  право на получение образовательных услуг по программам повышения квалификации, повышения профессиональной переподготовки при условии компенсации  затрат на обучение работодателем.</w:t>
      </w:r>
    </w:p>
    <w:p w:rsidR="00D55883" w:rsidRDefault="00D55883" w:rsidP="00D5588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 целью получения услуг, указанных в  п.2.2 ,  педагогический работник обращается с соответствующим мотивированным письменным обращением на имя директора Техникума.</w:t>
      </w:r>
    </w:p>
    <w:p w:rsidR="00D55883" w:rsidRDefault="00D55883" w:rsidP="00D5588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течение месяца педагогическому работнику да</w:t>
      </w:r>
      <w:r>
        <w:rPr>
          <w:rFonts w:ascii="Calibri" w:eastAsia="Times New Roman" w:hAnsi="Calibri" w:cs="Calibri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ответ на запрос о возможности получения им запрашиваемой услуги или мотивированный отказ.</w:t>
      </w:r>
    </w:p>
    <w:p w:rsidR="00D55883" w:rsidRDefault="00D55883" w:rsidP="00D5588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883" w:rsidRDefault="00D55883" w:rsidP="00D55883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пользования педагогическими работниками  методическими  и научными  услугами</w:t>
      </w:r>
    </w:p>
    <w:p w:rsidR="00D55883" w:rsidRDefault="00D55883" w:rsidP="00D5588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883" w:rsidRDefault="00D55883" w:rsidP="00D5588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Педагогические работники имеют право на бесплатное  пользование в своей деятельности методическими разработками структурных подразделений Техникума, разработками, опубликованными в педагогических  журналах, рекомендованных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 при условии соблюдения авторских прав их разработчиков.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55883" w:rsidRDefault="00D55883" w:rsidP="00D5588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Педагогические работники имеют право получать полную информацию о составе фонда методической продукции, порядке доступа к документам и консультативную помощь в поиске и выборе источников информации.</w:t>
      </w:r>
    </w:p>
    <w:p w:rsidR="00D55883" w:rsidRDefault="00D55883" w:rsidP="00D5588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Педагогические работники имеют право на бесплатное участие в методических мероприятиях (семинары, круглые столы, конференции, педагогические чтения, педсоветы  и т.д.), проводимых в Техникуме.</w:t>
      </w:r>
    </w:p>
    <w:p w:rsidR="00D55883" w:rsidRDefault="00D55883" w:rsidP="00D5588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Педагогические работники имеют право на бесплатное пользование  следующими методическими услугами в Техникуме:</w:t>
      </w:r>
    </w:p>
    <w:p w:rsidR="00D55883" w:rsidRDefault="00D55883" w:rsidP="00D5588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5883" w:rsidRDefault="00D55883" w:rsidP="00D5588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использование учебно-методической литературы, методических разработок, имеющихся в Техникуме,</w:t>
      </w:r>
    </w:p>
    <w:p w:rsidR="00D55883" w:rsidRDefault="00D55883" w:rsidP="00D5588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использование методического анализа результативности образовательной деятельности по данным различных измерений качества образования;</w:t>
      </w:r>
    </w:p>
    <w:p w:rsidR="00D55883" w:rsidRDefault="00D55883" w:rsidP="00D5588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помощь в разработке учебно-методической и иной документации, необходимой для осуществления профессиональной деятельности;</w:t>
      </w:r>
    </w:p>
    <w:p w:rsidR="00D55883" w:rsidRDefault="00D55883" w:rsidP="00D5588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− помощь в разработке программ, проектов;</w:t>
      </w:r>
    </w:p>
    <w:p w:rsidR="00D55883" w:rsidRDefault="00D55883" w:rsidP="00D5588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помощь в освоении и разработке инновационных программ и технологий;</w:t>
      </w:r>
    </w:p>
    <w:p w:rsidR="00D55883" w:rsidRDefault="00D55883" w:rsidP="00D5588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помощь при подготовке к участию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 других формах методической работы;</w:t>
      </w:r>
    </w:p>
    <w:p w:rsidR="00D55883" w:rsidRDefault="00D55883" w:rsidP="00D5588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получение методической помощи в подготовке к конкурсам профессионального мастерства, в осуществлении экспериментальной и инновационной деятельности; </w:t>
      </w:r>
    </w:p>
    <w:p w:rsidR="00D55883" w:rsidRDefault="00D55883" w:rsidP="00D5588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− помощь при подготовке к прохождению  аттестации</w:t>
      </w:r>
    </w:p>
    <w:p w:rsidR="00D55883" w:rsidRDefault="00D55883" w:rsidP="00D5588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883" w:rsidRDefault="00D55883" w:rsidP="00D5588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Для получения методической помощи педагогический работник может обратиться к директору,  заместителю директора, курирующему методическую работу, методисту, руководителям ПЦК.</w:t>
      </w:r>
    </w:p>
    <w:p w:rsidR="00085FFF" w:rsidRDefault="00085FFF"/>
    <w:sectPr w:rsidR="0008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02736"/>
    <w:multiLevelType w:val="hybridMultilevel"/>
    <w:tmpl w:val="003664C2"/>
    <w:lvl w:ilvl="0" w:tplc="C8A863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83"/>
    <w:rsid w:val="00085FFF"/>
    <w:rsid w:val="00BA0659"/>
    <w:rsid w:val="00D5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138EDAF-90A1-4F5C-B817-8DD4EC35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88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Константин Пенкин</cp:lastModifiedBy>
  <cp:revision>2</cp:revision>
  <dcterms:created xsi:type="dcterms:W3CDTF">2017-02-21T05:58:00Z</dcterms:created>
  <dcterms:modified xsi:type="dcterms:W3CDTF">2017-02-21T19:48:00Z</dcterms:modified>
</cp:coreProperties>
</file>